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CBD" w:rsidRPr="0091295B" w:rsidRDefault="0091295B" w:rsidP="0091295B">
      <w:pPr>
        <w:jc w:val="both"/>
        <w:rPr>
          <w:rFonts w:ascii="Arial" w:hAnsi="Arial" w:cs="Arial"/>
          <w:sz w:val="28"/>
          <w:szCs w:val="28"/>
        </w:rPr>
      </w:pPr>
      <w:r w:rsidRPr="0091295B">
        <w:rPr>
          <w:rFonts w:ascii="Arial" w:hAnsi="Arial" w:cs="Arial"/>
          <w:sz w:val="28"/>
          <w:szCs w:val="28"/>
        </w:rPr>
        <w:t>Cuestiones Tema 1 CTMA</w:t>
      </w:r>
      <w:r w:rsidR="00DD27D0">
        <w:rPr>
          <w:rFonts w:ascii="Arial" w:hAnsi="Arial" w:cs="Arial"/>
          <w:sz w:val="28"/>
          <w:szCs w:val="28"/>
        </w:rPr>
        <w:t>.</w:t>
      </w:r>
    </w:p>
    <w:p w:rsidR="0091295B" w:rsidRDefault="0091295B" w:rsidP="0091295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Defina medio ambiente. ¿Existen diferencias entre este concepto y de medio natural? Razone la respuesta.</w:t>
      </w:r>
    </w:p>
    <w:p w:rsidR="0091295B" w:rsidRDefault="0091295B" w:rsidP="0091295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Aplique las fases del método científico al estudio del siguiente fenómeno: “Las hojas de los árboles se caen al avanzar el otoño”.</w:t>
      </w:r>
    </w:p>
    <w:p w:rsidR="0091295B" w:rsidRDefault="0091295B" w:rsidP="0091295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se diferencian el enfoque reduccionista y el holístico al llevar a cabo una explicación científica? ¿Cuál es más acorde con las Ciencias Medioambientales? ¿Por qué?</w:t>
      </w:r>
    </w:p>
    <w:p w:rsidR="0091295B" w:rsidRDefault="0091295B" w:rsidP="0091295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son las propiedades emergentes? Explíquelo con un ejemplo.</w:t>
      </w:r>
    </w:p>
    <w:p w:rsidR="0091295B" w:rsidRDefault="0091295B" w:rsidP="0091295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la teoría de sistemas es la herramienta idónea para estudiar el medio ambiente?</w:t>
      </w:r>
    </w:p>
    <w:p w:rsidR="00741FA4" w:rsidRDefault="00741FA4" w:rsidP="0091295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modelo? Diseñe uno para explicar un fenómeno natural y otro artificial.</w:t>
      </w:r>
    </w:p>
    <w:p w:rsidR="00741FA4" w:rsidRDefault="00741FA4" w:rsidP="0091295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Aplicado a los sistemas ¿cómo se diferencian los modelos de caja negra y caja blanca? Explique un ejemplo de cada uno de ellos.</w:t>
      </w:r>
    </w:p>
    <w:p w:rsidR="00741FA4" w:rsidRDefault="00741FA4" w:rsidP="0091295B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Diferencie los tipos de sistemas respecto a:</w:t>
      </w:r>
    </w:p>
    <w:p w:rsidR="00741FA4" w:rsidRDefault="00741FA4" w:rsidP="00741FA4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relación con el entorno.</w:t>
      </w:r>
    </w:p>
    <w:p w:rsidR="00741FA4" w:rsidRDefault="00741FA4" w:rsidP="00741FA4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cambios o alteraciones.</w:t>
      </w:r>
    </w:p>
    <w:p w:rsidR="00741FA4" w:rsidRDefault="00741FA4" w:rsidP="00741FA4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intercambios con el exterior.</w:t>
      </w:r>
    </w:p>
    <w:p w:rsidR="0091295B" w:rsidRDefault="00DD27D0" w:rsidP="00741FA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Enuncie brevemente las dos leyes de la termodinámica aplicadas a los cambios energéticos que afectan a los sistemas.</w:t>
      </w:r>
    </w:p>
    <w:p w:rsidR="00DD27D0" w:rsidRDefault="00DD27D0" w:rsidP="00741FA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definiría la entropía? Establezca una relación causal compleja con los siguientes factores: contenido energético, desorden, estabilidad, entropía y desorganización.</w:t>
      </w:r>
    </w:p>
    <w:p w:rsidR="00DD27D0" w:rsidRDefault="00DD27D0" w:rsidP="00741FA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la homeostasis? ¿Cómo relaciona este concepto con la entropía de los seres vivos?</w:t>
      </w:r>
    </w:p>
    <w:p w:rsidR="00DD27D0" w:rsidRDefault="00612BBF" w:rsidP="00741FA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Ponga un ejemplo de los siguientes tipos de relaciones causales.</w:t>
      </w:r>
    </w:p>
    <w:p w:rsidR="00612BBF" w:rsidRDefault="00612BBF" w:rsidP="00612BBF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</w:t>
      </w:r>
      <w:proofErr w:type="gramEnd"/>
      <w:r>
        <w:rPr>
          <w:rFonts w:ascii="Arial" w:hAnsi="Arial" w:cs="Arial"/>
          <w:sz w:val="24"/>
          <w:szCs w:val="24"/>
        </w:rPr>
        <w:t xml:space="preserve"> menos cuatro variables encadenadas de las que resulte una relación positiva.</w:t>
      </w:r>
    </w:p>
    <w:p w:rsidR="00612BBF" w:rsidRDefault="00612BBF" w:rsidP="00612BBF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menos cinco que formen una relación negativa.</w:t>
      </w:r>
    </w:p>
    <w:p w:rsidR="00612BBF" w:rsidRDefault="00612BBF" w:rsidP="00612BBF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bucle de retroalimentación positivo formado por un mínimo de tres variables.</w:t>
      </w:r>
    </w:p>
    <w:p w:rsidR="00612BBF" w:rsidRDefault="00612BBF" w:rsidP="00612BBF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bucle negativo que relaciones como mínimo cuatro variables.</w:t>
      </w:r>
    </w:p>
    <w:p w:rsidR="00612BBF" w:rsidRDefault="00612BBF" w:rsidP="00612BBF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seis subsistemas terrestres y caracterice cada uno de ellos.</w:t>
      </w:r>
    </w:p>
    <w:p w:rsidR="00612BBF" w:rsidRDefault="00612BBF" w:rsidP="00612BBF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subsistema terrestre presenta mayor grado de interacción con los demás? Razone la respuesta.</w:t>
      </w:r>
    </w:p>
    <w:p w:rsidR="00612BBF" w:rsidRDefault="00612BBF" w:rsidP="00612BBF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la meteorización? ¿Qué subsistemas interaccionan en tal proceso?</w:t>
      </w:r>
    </w:p>
    <w:p w:rsidR="00612BBF" w:rsidRDefault="00612BBF" w:rsidP="00612BBF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es un ciclo </w:t>
      </w:r>
      <w:proofErr w:type="spellStart"/>
      <w:r>
        <w:rPr>
          <w:rFonts w:ascii="Arial" w:hAnsi="Arial" w:cs="Arial"/>
          <w:sz w:val="24"/>
          <w:szCs w:val="24"/>
        </w:rPr>
        <w:t>biogeoquímico</w:t>
      </w:r>
      <w:proofErr w:type="spellEnd"/>
      <w:r>
        <w:rPr>
          <w:rFonts w:ascii="Arial" w:hAnsi="Arial" w:cs="Arial"/>
          <w:sz w:val="24"/>
          <w:szCs w:val="24"/>
        </w:rPr>
        <w:t xml:space="preserve">? ¿Cuáles son los más importantes? </w:t>
      </w:r>
    </w:p>
    <w:p w:rsidR="00612BBF" w:rsidRDefault="00612BBF" w:rsidP="00612BBF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se entiende</w:t>
      </w:r>
      <w:r w:rsidR="00AC1D81">
        <w:rPr>
          <w:rFonts w:ascii="Arial" w:hAnsi="Arial" w:cs="Arial"/>
          <w:sz w:val="24"/>
          <w:szCs w:val="24"/>
        </w:rPr>
        <w:t xml:space="preserve"> por recurso natural? Describa</w:t>
      </w:r>
      <w:r>
        <w:rPr>
          <w:rFonts w:ascii="Arial" w:hAnsi="Arial" w:cs="Arial"/>
          <w:sz w:val="24"/>
          <w:szCs w:val="24"/>
        </w:rPr>
        <w:t xml:space="preserve"> los siguientes tipos indicando ejemplos: no renovable</w:t>
      </w:r>
      <w:r w:rsidR="00AC1D8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, </w:t>
      </w:r>
      <w:r w:rsidR="00AC1D81">
        <w:rPr>
          <w:rFonts w:ascii="Arial" w:hAnsi="Arial" w:cs="Arial"/>
          <w:sz w:val="24"/>
          <w:szCs w:val="24"/>
        </w:rPr>
        <w:t>parcialmente renovables, inagotables, potenciales.</w:t>
      </w:r>
    </w:p>
    <w:p w:rsidR="00AC1D81" w:rsidRPr="00612BBF" w:rsidRDefault="00AC1D81" w:rsidP="00612BBF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Cite las tres etapas que se distinguen en la relación entre la humanidad y el medioambiente. ¿Cuál considera más impactante desde el punto de vista ambiental? Razone la respuesta.</w:t>
      </w:r>
    </w:p>
    <w:sectPr w:rsidR="00AC1D81" w:rsidRPr="00612BBF" w:rsidSect="0091295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3061D"/>
    <w:multiLevelType w:val="hybridMultilevel"/>
    <w:tmpl w:val="AD5E7D9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295B"/>
    <w:rsid w:val="00612BBF"/>
    <w:rsid w:val="00741FA4"/>
    <w:rsid w:val="00846CBD"/>
    <w:rsid w:val="0091295B"/>
    <w:rsid w:val="00AC1D81"/>
    <w:rsid w:val="00DD2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C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2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</cp:revision>
  <dcterms:created xsi:type="dcterms:W3CDTF">2016-09-30T18:12:00Z</dcterms:created>
  <dcterms:modified xsi:type="dcterms:W3CDTF">2016-09-30T18:59:00Z</dcterms:modified>
</cp:coreProperties>
</file>